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A601" w14:textId="7B0020CC" w:rsidR="00A656D9" w:rsidRPr="002B65FC" w:rsidRDefault="008122E2" w:rsidP="008122E2">
      <w:pPr>
        <w:jc w:val="center"/>
        <w:rPr>
          <w:rFonts w:ascii="Helvetica" w:hAnsi="Helvetica"/>
          <w:u w:val="single"/>
          <w:lang w:val="en-US"/>
        </w:rPr>
      </w:pPr>
      <w:r w:rsidRPr="002B65FC">
        <w:rPr>
          <w:rFonts w:ascii="Helvetica" w:hAnsi="Helvetica"/>
          <w:u w:val="single"/>
          <w:lang w:val="en-US"/>
        </w:rPr>
        <w:t>Meeting Request Email</w:t>
      </w:r>
    </w:p>
    <w:p w14:paraId="4EF72FEA" w14:textId="7BF5FCF2" w:rsidR="008122E2" w:rsidRPr="002B65FC" w:rsidRDefault="008122E2" w:rsidP="008122E2">
      <w:pPr>
        <w:jc w:val="center"/>
        <w:rPr>
          <w:rFonts w:ascii="Helvetica" w:hAnsi="Helvetica"/>
          <w:u w:val="single"/>
          <w:lang w:val="en-US"/>
        </w:rPr>
      </w:pPr>
    </w:p>
    <w:p w14:paraId="10D0993C" w14:textId="2621CF8A" w:rsidR="00451943" w:rsidRPr="002B65FC" w:rsidRDefault="00451943" w:rsidP="008122E2">
      <w:pPr>
        <w:rPr>
          <w:rFonts w:ascii="Helvetica" w:hAnsi="Helvetica"/>
          <w:lang w:val="en-US"/>
        </w:rPr>
      </w:pPr>
      <w:r w:rsidRPr="002B65FC">
        <w:rPr>
          <w:rFonts w:ascii="Helvetica" w:hAnsi="Helvetica"/>
          <w:b/>
          <w:bCs/>
          <w:lang w:val="en-US"/>
        </w:rPr>
        <w:t xml:space="preserve">Subject: </w:t>
      </w:r>
      <w:r w:rsidRPr="002B65FC">
        <w:rPr>
          <w:rFonts w:ascii="Helvetica" w:hAnsi="Helvetica"/>
          <w:lang w:val="en-US"/>
        </w:rPr>
        <w:t>Local Caregiver Meeting Request</w:t>
      </w:r>
    </w:p>
    <w:p w14:paraId="0862E16E" w14:textId="77777777" w:rsidR="00451943" w:rsidRPr="002B65FC" w:rsidRDefault="00451943" w:rsidP="008122E2">
      <w:pPr>
        <w:rPr>
          <w:rFonts w:ascii="Helvetica" w:hAnsi="Helvetica"/>
          <w:lang w:val="en-US"/>
        </w:rPr>
      </w:pPr>
    </w:p>
    <w:p w14:paraId="26F5C10F" w14:textId="2D93564F" w:rsidR="008122E2" w:rsidRPr="002B65FC" w:rsidRDefault="008122E2" w:rsidP="008122E2">
      <w:pPr>
        <w:rPr>
          <w:rFonts w:ascii="Helvetica" w:hAnsi="Helvetica"/>
          <w:lang w:val="en-US"/>
        </w:rPr>
      </w:pPr>
      <w:r w:rsidRPr="002B65FC">
        <w:rPr>
          <w:rFonts w:ascii="Helvetica" w:hAnsi="Helvetica"/>
          <w:lang w:val="en-US"/>
        </w:rPr>
        <w:t xml:space="preserve">Dear </w:t>
      </w:r>
      <w:r w:rsidRPr="002B65FC">
        <w:rPr>
          <w:rFonts w:ascii="Helvetica" w:hAnsi="Helvetica"/>
          <w:highlight w:val="yellow"/>
          <w:lang w:val="en-US"/>
        </w:rPr>
        <w:t>[candidate name]</w:t>
      </w:r>
      <w:r w:rsidRPr="002B65FC">
        <w:rPr>
          <w:rFonts w:ascii="Helvetica" w:hAnsi="Helvetica"/>
          <w:lang w:val="en-US"/>
        </w:rPr>
        <w:t>,</w:t>
      </w:r>
    </w:p>
    <w:p w14:paraId="7C362E43" w14:textId="4599AEDC" w:rsidR="008122E2" w:rsidRPr="002B65FC" w:rsidRDefault="008122E2" w:rsidP="008122E2">
      <w:pPr>
        <w:rPr>
          <w:rFonts w:ascii="Helvetica" w:hAnsi="Helvetica"/>
          <w:lang w:val="en-US"/>
        </w:rPr>
      </w:pPr>
    </w:p>
    <w:p w14:paraId="33D604C4" w14:textId="435A37B4" w:rsidR="008122E2" w:rsidRPr="002B65FC" w:rsidRDefault="008122E2" w:rsidP="008122E2">
      <w:pPr>
        <w:rPr>
          <w:rFonts w:ascii="Helvetica" w:hAnsi="Helvetica"/>
          <w:lang w:val="en-US"/>
        </w:rPr>
      </w:pPr>
      <w:r w:rsidRPr="002B65FC">
        <w:rPr>
          <w:rFonts w:ascii="Helvetica" w:hAnsi="Helvetica"/>
          <w:lang w:val="en-US"/>
        </w:rPr>
        <w:t xml:space="preserve">My name is </w:t>
      </w:r>
      <w:r w:rsidRPr="002B65FC">
        <w:rPr>
          <w:rFonts w:ascii="Helvetica" w:hAnsi="Helvetica"/>
          <w:highlight w:val="yellow"/>
          <w:lang w:val="en-US"/>
        </w:rPr>
        <w:t>[your name]</w:t>
      </w:r>
      <w:r w:rsidRPr="002B65FC">
        <w:rPr>
          <w:rFonts w:ascii="Helvetica" w:hAnsi="Helvetica"/>
          <w:lang w:val="en-US"/>
        </w:rPr>
        <w:t xml:space="preserve">, and I am a caregiver living in your riding. </w:t>
      </w:r>
    </w:p>
    <w:p w14:paraId="7717C490" w14:textId="65DCAFC9" w:rsidR="00451943" w:rsidRPr="002B65FC" w:rsidRDefault="00451943" w:rsidP="008122E2">
      <w:pPr>
        <w:rPr>
          <w:rFonts w:ascii="Helvetica" w:hAnsi="Helvetica"/>
          <w:lang w:val="en-US"/>
        </w:rPr>
      </w:pPr>
    </w:p>
    <w:p w14:paraId="5E50AC60" w14:textId="2EE05CC9" w:rsidR="00451943" w:rsidRPr="002B65FC" w:rsidRDefault="00451943" w:rsidP="008122E2">
      <w:pPr>
        <w:rPr>
          <w:rFonts w:ascii="Helvetica" w:hAnsi="Helvetica"/>
          <w:lang w:val="en-US"/>
        </w:rPr>
      </w:pPr>
      <w:r w:rsidRPr="002B65FC">
        <w:rPr>
          <w:rFonts w:ascii="Helvetica" w:hAnsi="Helvetica"/>
          <w:lang w:val="en-US"/>
        </w:rPr>
        <w:t xml:space="preserve">Nearly a third of all Ontarians are unpaid family caregivers, with almost 850,000 people across the province providing ten hours or more per week in unpaid care.  In Ontario, around 70% of home care hours are given by an unpaid caregiver.  It is no surprise then </w:t>
      </w:r>
      <w:proofErr w:type="gramStart"/>
      <w:r w:rsidRPr="002B65FC">
        <w:rPr>
          <w:rFonts w:ascii="Helvetica" w:hAnsi="Helvetica"/>
          <w:lang w:val="en-US"/>
        </w:rPr>
        <w:t>that caregivers</w:t>
      </w:r>
      <w:proofErr w:type="gramEnd"/>
      <w:r w:rsidRPr="002B65FC">
        <w:rPr>
          <w:rFonts w:ascii="Helvetica" w:hAnsi="Helvetica"/>
          <w:lang w:val="en-US"/>
        </w:rPr>
        <w:t xml:space="preserve"> save health care systems across Canada between $30-40 billion a year.</w:t>
      </w:r>
    </w:p>
    <w:p w14:paraId="70545AE4" w14:textId="6F2FCECB" w:rsidR="00451943" w:rsidRPr="002B65FC" w:rsidRDefault="00451943" w:rsidP="008122E2">
      <w:pPr>
        <w:rPr>
          <w:rFonts w:ascii="Helvetica" w:hAnsi="Helvetica"/>
          <w:lang w:val="en-US"/>
        </w:rPr>
      </w:pPr>
    </w:p>
    <w:p w14:paraId="181D263A" w14:textId="46528569" w:rsidR="00451943" w:rsidRPr="002B65FC" w:rsidRDefault="00451943" w:rsidP="008122E2">
      <w:pPr>
        <w:rPr>
          <w:rFonts w:ascii="Helvetica" w:hAnsi="Helvetica"/>
          <w:lang w:val="en-US"/>
        </w:rPr>
      </w:pPr>
      <w:r w:rsidRPr="002B65FC">
        <w:rPr>
          <w:rFonts w:ascii="Helvetica" w:hAnsi="Helvetica"/>
          <w:lang w:val="en-US"/>
        </w:rPr>
        <w:t>Ontario cannot afford to replace unpaid caregivers, so must do everything it can to support us.</w:t>
      </w:r>
    </w:p>
    <w:p w14:paraId="66D4F6CB" w14:textId="130CA7EF" w:rsidR="00451943" w:rsidRPr="002B65FC" w:rsidRDefault="00451943" w:rsidP="008122E2">
      <w:pPr>
        <w:rPr>
          <w:rFonts w:ascii="Helvetica" w:hAnsi="Helvetica"/>
          <w:lang w:val="en-US"/>
        </w:rPr>
      </w:pPr>
    </w:p>
    <w:p w14:paraId="67933BA9" w14:textId="417D9C4D" w:rsidR="00451943" w:rsidRPr="002B65FC" w:rsidRDefault="00451943" w:rsidP="008122E2">
      <w:pPr>
        <w:rPr>
          <w:rFonts w:ascii="Helvetica" w:hAnsi="Helvetica"/>
          <w:lang w:val="en-US"/>
        </w:rPr>
      </w:pPr>
      <w:r w:rsidRPr="002B65FC">
        <w:rPr>
          <w:rFonts w:ascii="Helvetica" w:hAnsi="Helvetica"/>
          <w:lang w:val="en-US"/>
        </w:rPr>
        <w:t>Caregivers also need care, and we aren’t getting it today.  One-in-three caregivers in Ontario say they need additional support—more than in any other province.  Caregivers are burning out, and our health care system is put under even more pressure as a result.</w:t>
      </w:r>
    </w:p>
    <w:p w14:paraId="0AE21B34" w14:textId="1F3A5C94" w:rsidR="00451943" w:rsidRPr="002B65FC" w:rsidRDefault="00451943" w:rsidP="008122E2">
      <w:pPr>
        <w:rPr>
          <w:rFonts w:ascii="Helvetica" w:hAnsi="Helvetica"/>
          <w:lang w:val="en-US"/>
        </w:rPr>
      </w:pPr>
    </w:p>
    <w:p w14:paraId="1CFE6692" w14:textId="55CC94CD" w:rsidR="00451943" w:rsidRPr="002B65FC" w:rsidRDefault="00451943" w:rsidP="008122E2">
      <w:pPr>
        <w:rPr>
          <w:rFonts w:ascii="Helvetica" w:hAnsi="Helvetica"/>
          <w:lang w:val="en-US"/>
        </w:rPr>
      </w:pPr>
      <w:r w:rsidRPr="002B65FC">
        <w:rPr>
          <w:rFonts w:ascii="Helvetica" w:hAnsi="Helvetica"/>
          <w:lang w:val="en-US"/>
        </w:rPr>
        <w:t>The Ontario Caregiver Coalition, a non-partisan group representing caregivers such as myself, has three recommendations that I would like to discuss with you.  I am attaching a copy of our Caregiver Manifesto here, which lays out the greatest needs of caregivers in Ontario.</w:t>
      </w:r>
    </w:p>
    <w:p w14:paraId="247562FA" w14:textId="4662E258" w:rsidR="00451943" w:rsidRPr="002B65FC" w:rsidRDefault="00451943" w:rsidP="008122E2">
      <w:pPr>
        <w:rPr>
          <w:rFonts w:ascii="Helvetica" w:hAnsi="Helvetica"/>
          <w:lang w:val="en-US"/>
        </w:rPr>
      </w:pPr>
    </w:p>
    <w:p w14:paraId="5A92156C" w14:textId="17FC3E58" w:rsidR="00451943" w:rsidRPr="002B65FC" w:rsidRDefault="00451943" w:rsidP="008122E2">
      <w:pPr>
        <w:rPr>
          <w:rFonts w:ascii="Helvetica" w:hAnsi="Helvetica"/>
          <w:lang w:val="en-US"/>
        </w:rPr>
      </w:pPr>
      <w:proofErr w:type="spellStart"/>
      <w:r w:rsidRPr="002B65FC">
        <w:rPr>
          <w:rFonts w:ascii="Helvetica" w:hAnsi="Helvetica"/>
          <w:lang w:val="en-US"/>
        </w:rPr>
        <w:t>Recognising</w:t>
      </w:r>
      <w:proofErr w:type="spellEnd"/>
      <w:r w:rsidRPr="002B65FC">
        <w:rPr>
          <w:rFonts w:ascii="Helvetica" w:hAnsi="Helvetica"/>
          <w:lang w:val="en-US"/>
        </w:rPr>
        <w:t xml:space="preserve"> that you and your team will be busy knocking on doors leading up to election day, I am happy to </w:t>
      </w:r>
      <w:r w:rsidR="007937CC" w:rsidRPr="002B65FC">
        <w:rPr>
          <w:rFonts w:ascii="Helvetica" w:hAnsi="Helvetica"/>
          <w:lang w:val="en-US"/>
        </w:rPr>
        <w:t xml:space="preserve">work around your schedule to find a meeting time that works either virtually or at your office.  I can be reached at this email address or at </w:t>
      </w:r>
      <w:r w:rsidR="007937CC" w:rsidRPr="002B65FC">
        <w:rPr>
          <w:rFonts w:ascii="Helvetica" w:hAnsi="Helvetica"/>
          <w:highlight w:val="yellow"/>
          <w:lang w:val="en-US"/>
        </w:rPr>
        <w:t>[your phone number]</w:t>
      </w:r>
      <w:r w:rsidR="007937CC" w:rsidRPr="002B65FC">
        <w:rPr>
          <w:rFonts w:ascii="Helvetica" w:hAnsi="Helvetica"/>
          <w:lang w:val="en-US"/>
        </w:rPr>
        <w:t>.</w:t>
      </w:r>
    </w:p>
    <w:p w14:paraId="42F086E4" w14:textId="2073B943" w:rsidR="007937CC" w:rsidRPr="002B65FC" w:rsidRDefault="007937CC" w:rsidP="008122E2">
      <w:pPr>
        <w:rPr>
          <w:rFonts w:ascii="Helvetica" w:hAnsi="Helvetica"/>
          <w:lang w:val="en-US"/>
        </w:rPr>
      </w:pPr>
    </w:p>
    <w:p w14:paraId="1297106A" w14:textId="64874B82" w:rsidR="007937CC" w:rsidRPr="002B65FC" w:rsidRDefault="007937CC" w:rsidP="008122E2">
      <w:pPr>
        <w:rPr>
          <w:rFonts w:ascii="Helvetica" w:hAnsi="Helvetica"/>
          <w:lang w:val="en-US"/>
        </w:rPr>
      </w:pPr>
      <w:r w:rsidRPr="002B65FC">
        <w:rPr>
          <w:rFonts w:ascii="Helvetica" w:hAnsi="Helvetica"/>
          <w:lang w:val="en-US"/>
        </w:rPr>
        <w:t>Thank you,</w:t>
      </w:r>
    </w:p>
    <w:p w14:paraId="438A0DB4" w14:textId="16202196" w:rsidR="002B65FC" w:rsidRPr="002B65FC" w:rsidRDefault="007937CC" w:rsidP="008122E2">
      <w:pPr>
        <w:rPr>
          <w:rFonts w:ascii="Helvetica" w:hAnsi="Helvetica"/>
          <w:highlight w:val="yellow"/>
          <w:lang w:val="en-US"/>
        </w:rPr>
      </w:pPr>
      <w:r w:rsidRPr="002B65FC">
        <w:rPr>
          <w:rFonts w:ascii="Helvetica" w:hAnsi="Helvetica"/>
          <w:highlight w:val="yellow"/>
          <w:lang w:val="en-US"/>
        </w:rPr>
        <w:t>[Your name]</w:t>
      </w:r>
    </w:p>
    <w:p w14:paraId="69B52F76" w14:textId="77777777" w:rsidR="002B65FC" w:rsidRPr="002B65FC" w:rsidRDefault="002B65FC">
      <w:pPr>
        <w:rPr>
          <w:rFonts w:ascii="Helvetica" w:hAnsi="Helvetica"/>
          <w:highlight w:val="yellow"/>
          <w:lang w:val="en-US"/>
        </w:rPr>
      </w:pPr>
      <w:r w:rsidRPr="002B65FC">
        <w:rPr>
          <w:rFonts w:ascii="Helvetica" w:hAnsi="Helvetica"/>
          <w:highlight w:val="yellow"/>
          <w:lang w:val="en-US"/>
        </w:rPr>
        <w:br w:type="page"/>
      </w:r>
    </w:p>
    <w:p w14:paraId="143755E7" w14:textId="77777777" w:rsidR="002B65FC" w:rsidRPr="002B65FC" w:rsidRDefault="002B65FC" w:rsidP="002B65FC">
      <w:pPr>
        <w:jc w:val="center"/>
        <w:rPr>
          <w:rFonts w:ascii="Helvetica" w:hAnsi="Helvetica"/>
          <w:u w:val="single"/>
          <w:lang w:val="en-US"/>
        </w:rPr>
      </w:pPr>
      <w:r w:rsidRPr="002B65FC">
        <w:rPr>
          <w:rFonts w:ascii="Helvetica" w:hAnsi="Helvetica"/>
          <w:u w:val="single"/>
          <w:lang w:val="en-US"/>
        </w:rPr>
        <w:lastRenderedPageBreak/>
        <w:t xml:space="preserve">Meeting Between </w:t>
      </w:r>
      <w:r w:rsidRPr="002B65FC">
        <w:rPr>
          <w:rFonts w:ascii="Helvetica" w:hAnsi="Helvetica"/>
          <w:highlight w:val="yellow"/>
          <w:u w:val="single"/>
          <w:lang w:val="en-US"/>
        </w:rPr>
        <w:t>[Candidate Name]</w:t>
      </w:r>
      <w:r w:rsidRPr="002B65FC">
        <w:rPr>
          <w:rFonts w:ascii="Helvetica" w:hAnsi="Helvetica"/>
          <w:u w:val="single"/>
          <w:lang w:val="en-US"/>
        </w:rPr>
        <w:t xml:space="preserve"> and the Ontario Caregiver Coalition</w:t>
      </w:r>
    </w:p>
    <w:p w14:paraId="29E734F1" w14:textId="77777777" w:rsidR="002B65FC" w:rsidRPr="002B65FC" w:rsidRDefault="002B65FC" w:rsidP="002B65FC">
      <w:pPr>
        <w:jc w:val="center"/>
        <w:rPr>
          <w:rFonts w:ascii="Helvetica" w:hAnsi="Helvetica"/>
          <w:u w:val="single"/>
          <w:lang w:val="en-US"/>
        </w:rPr>
      </w:pPr>
    </w:p>
    <w:p w14:paraId="25E6D9F8" w14:textId="77777777" w:rsidR="002B65FC" w:rsidRPr="002B65FC" w:rsidRDefault="002B65FC" w:rsidP="002B65FC">
      <w:pPr>
        <w:rPr>
          <w:rFonts w:ascii="Helvetica" w:hAnsi="Helvetica"/>
          <w:lang w:val="en-US"/>
        </w:rPr>
      </w:pPr>
      <w:r w:rsidRPr="002B65FC">
        <w:rPr>
          <w:rFonts w:ascii="Helvetica" w:hAnsi="Helvetica"/>
          <w:i/>
          <w:iCs/>
          <w:lang w:val="en-US"/>
        </w:rPr>
        <w:t xml:space="preserve">Attendees: </w:t>
      </w:r>
      <w:r w:rsidRPr="002B65FC">
        <w:rPr>
          <w:rFonts w:ascii="Helvetica" w:hAnsi="Helvetica"/>
          <w:highlight w:val="yellow"/>
          <w:lang w:val="en-US"/>
        </w:rPr>
        <w:t>[List]</w:t>
      </w:r>
    </w:p>
    <w:p w14:paraId="2444BF76" w14:textId="77777777" w:rsidR="002B65FC" w:rsidRPr="002B65FC" w:rsidRDefault="002B65FC" w:rsidP="002B65FC">
      <w:pPr>
        <w:rPr>
          <w:rFonts w:ascii="Helvetica" w:hAnsi="Helvetica"/>
          <w:lang w:val="en-US"/>
        </w:rPr>
      </w:pPr>
    </w:p>
    <w:p w14:paraId="7C71C677" w14:textId="77777777" w:rsidR="002B65FC" w:rsidRPr="002B65FC" w:rsidRDefault="002B65FC" w:rsidP="002B65FC">
      <w:pPr>
        <w:pStyle w:val="ListParagraph"/>
        <w:numPr>
          <w:ilvl w:val="0"/>
          <w:numId w:val="1"/>
        </w:numPr>
        <w:rPr>
          <w:rFonts w:ascii="Helvetica" w:hAnsi="Helvetica"/>
          <w:lang w:val="en-US"/>
        </w:rPr>
      </w:pPr>
      <w:r w:rsidRPr="002B65FC">
        <w:rPr>
          <w:rFonts w:ascii="Helvetica" w:hAnsi="Helvetica"/>
          <w:lang w:val="en-US"/>
        </w:rPr>
        <w:t>About the Ontario Caregiver Coalition</w:t>
      </w:r>
    </w:p>
    <w:p w14:paraId="33D7B0B4" w14:textId="77777777" w:rsidR="002B65FC" w:rsidRPr="002B65FC" w:rsidRDefault="002B65FC" w:rsidP="002B65FC">
      <w:pPr>
        <w:pStyle w:val="ListParagraph"/>
        <w:numPr>
          <w:ilvl w:val="1"/>
          <w:numId w:val="1"/>
        </w:numPr>
        <w:rPr>
          <w:rFonts w:ascii="Helvetica" w:hAnsi="Helvetica"/>
          <w:lang w:val="en-US"/>
        </w:rPr>
      </w:pPr>
      <w:r w:rsidRPr="002B65FC">
        <w:rPr>
          <w:rFonts w:ascii="Helvetica" w:hAnsi="Helvetica"/>
          <w:lang w:val="en-US"/>
        </w:rPr>
        <w:t>The voice of caregivers in Ontario</w:t>
      </w:r>
    </w:p>
    <w:p w14:paraId="74A2AB66" w14:textId="77777777" w:rsidR="002B65FC" w:rsidRPr="002B65FC" w:rsidRDefault="002B65FC" w:rsidP="002B65FC">
      <w:pPr>
        <w:rPr>
          <w:rFonts w:ascii="Helvetica" w:hAnsi="Helvetica"/>
          <w:lang w:val="en-US"/>
        </w:rPr>
      </w:pPr>
    </w:p>
    <w:p w14:paraId="1F96693C" w14:textId="77777777" w:rsidR="002B65FC" w:rsidRPr="002B65FC" w:rsidRDefault="002B65FC" w:rsidP="002B65FC">
      <w:pPr>
        <w:pStyle w:val="ListParagraph"/>
        <w:numPr>
          <w:ilvl w:val="0"/>
          <w:numId w:val="1"/>
        </w:numPr>
        <w:rPr>
          <w:rFonts w:ascii="Helvetica" w:hAnsi="Helvetica"/>
          <w:lang w:val="en-US"/>
        </w:rPr>
      </w:pPr>
      <w:r w:rsidRPr="002B65FC">
        <w:rPr>
          <w:rFonts w:ascii="Helvetica" w:hAnsi="Helvetica"/>
          <w:lang w:val="en-US"/>
        </w:rPr>
        <w:t>Caregiving in Ontario today</w:t>
      </w:r>
    </w:p>
    <w:p w14:paraId="684FDBF7" w14:textId="77777777" w:rsidR="002B65FC" w:rsidRPr="002B65FC" w:rsidRDefault="002B65FC" w:rsidP="002B65FC">
      <w:pPr>
        <w:pStyle w:val="ListParagraph"/>
        <w:numPr>
          <w:ilvl w:val="1"/>
          <w:numId w:val="1"/>
        </w:numPr>
        <w:rPr>
          <w:rFonts w:ascii="Helvetica" w:hAnsi="Helvetica"/>
          <w:lang w:val="en-US"/>
        </w:rPr>
      </w:pPr>
      <w:r w:rsidRPr="002B65FC">
        <w:rPr>
          <w:rFonts w:ascii="Helvetica" w:hAnsi="Helvetica"/>
          <w:lang w:val="en-US"/>
        </w:rPr>
        <w:t>Caregiving touches millions</w:t>
      </w:r>
    </w:p>
    <w:p w14:paraId="5AB68345" w14:textId="77777777" w:rsidR="002B65FC" w:rsidRPr="002B65FC" w:rsidRDefault="002B65FC" w:rsidP="002B65FC">
      <w:pPr>
        <w:pStyle w:val="ListParagraph"/>
        <w:numPr>
          <w:ilvl w:val="1"/>
          <w:numId w:val="1"/>
        </w:numPr>
        <w:rPr>
          <w:rFonts w:ascii="Helvetica" w:hAnsi="Helvetica"/>
          <w:lang w:val="en-US"/>
        </w:rPr>
      </w:pPr>
      <w:r w:rsidRPr="002B65FC">
        <w:rPr>
          <w:rFonts w:ascii="Helvetica" w:hAnsi="Helvetica"/>
          <w:lang w:val="en-US"/>
        </w:rPr>
        <w:t>Most care is unpaid</w:t>
      </w:r>
    </w:p>
    <w:p w14:paraId="26D6E787" w14:textId="77777777" w:rsidR="002B65FC" w:rsidRPr="002B65FC" w:rsidRDefault="002B65FC" w:rsidP="002B65FC">
      <w:pPr>
        <w:pStyle w:val="ListParagraph"/>
        <w:numPr>
          <w:ilvl w:val="1"/>
          <w:numId w:val="1"/>
        </w:numPr>
        <w:rPr>
          <w:rFonts w:ascii="Helvetica" w:hAnsi="Helvetica"/>
          <w:lang w:val="en-US"/>
        </w:rPr>
      </w:pPr>
      <w:r w:rsidRPr="002B65FC">
        <w:rPr>
          <w:rFonts w:ascii="Helvetica" w:hAnsi="Helvetica"/>
          <w:lang w:val="en-US"/>
        </w:rPr>
        <w:t>Ontario needs to do more</w:t>
      </w:r>
    </w:p>
    <w:p w14:paraId="1D7CEA61" w14:textId="77777777" w:rsidR="002B65FC" w:rsidRPr="002B65FC" w:rsidRDefault="002B65FC" w:rsidP="002B65FC">
      <w:pPr>
        <w:rPr>
          <w:rFonts w:ascii="Helvetica" w:hAnsi="Helvetica"/>
          <w:lang w:val="en-US"/>
        </w:rPr>
      </w:pPr>
    </w:p>
    <w:p w14:paraId="5C3857E3" w14:textId="77777777" w:rsidR="002B65FC" w:rsidRPr="002B65FC" w:rsidRDefault="002B65FC" w:rsidP="002B65FC">
      <w:pPr>
        <w:pStyle w:val="ListParagraph"/>
        <w:numPr>
          <w:ilvl w:val="0"/>
          <w:numId w:val="1"/>
        </w:numPr>
        <w:rPr>
          <w:rFonts w:ascii="Helvetica" w:hAnsi="Helvetica"/>
          <w:lang w:val="en-US"/>
        </w:rPr>
      </w:pPr>
      <w:r w:rsidRPr="002B65FC">
        <w:rPr>
          <w:rFonts w:ascii="Helvetica" w:hAnsi="Helvetica"/>
          <w:lang w:val="en-US"/>
        </w:rPr>
        <w:t>Caregivers also need care</w:t>
      </w:r>
    </w:p>
    <w:p w14:paraId="789098B2" w14:textId="77777777" w:rsidR="002B65FC" w:rsidRPr="002B65FC" w:rsidRDefault="002B65FC" w:rsidP="002B65FC">
      <w:pPr>
        <w:pStyle w:val="ListParagraph"/>
        <w:numPr>
          <w:ilvl w:val="1"/>
          <w:numId w:val="1"/>
        </w:numPr>
        <w:rPr>
          <w:rFonts w:ascii="Helvetica" w:hAnsi="Helvetica"/>
          <w:lang w:val="en-US"/>
        </w:rPr>
      </w:pPr>
      <w:r w:rsidRPr="002B65FC">
        <w:rPr>
          <w:rFonts w:ascii="Helvetica" w:hAnsi="Helvetica"/>
          <w:lang w:val="en-US"/>
        </w:rPr>
        <w:t>Include caregivers in the conversation</w:t>
      </w:r>
    </w:p>
    <w:p w14:paraId="5E3EE0D2" w14:textId="77777777" w:rsidR="002B65FC" w:rsidRPr="002B65FC" w:rsidRDefault="002B65FC" w:rsidP="002B65FC">
      <w:pPr>
        <w:pStyle w:val="ListParagraph"/>
        <w:numPr>
          <w:ilvl w:val="1"/>
          <w:numId w:val="1"/>
        </w:numPr>
        <w:rPr>
          <w:rFonts w:ascii="Helvetica" w:hAnsi="Helvetica"/>
          <w:lang w:val="en-US"/>
        </w:rPr>
      </w:pPr>
      <w:r w:rsidRPr="002B65FC">
        <w:rPr>
          <w:rFonts w:ascii="Helvetica" w:hAnsi="Helvetica"/>
          <w:lang w:val="en-US"/>
        </w:rPr>
        <w:t>Address financial distress</w:t>
      </w:r>
    </w:p>
    <w:p w14:paraId="2D43B161" w14:textId="77777777" w:rsidR="002B65FC" w:rsidRPr="002B65FC" w:rsidRDefault="002B65FC" w:rsidP="002B65FC">
      <w:pPr>
        <w:pStyle w:val="ListParagraph"/>
        <w:numPr>
          <w:ilvl w:val="1"/>
          <w:numId w:val="1"/>
        </w:numPr>
        <w:rPr>
          <w:rFonts w:ascii="Helvetica" w:hAnsi="Helvetica"/>
          <w:lang w:val="en-US"/>
        </w:rPr>
      </w:pPr>
      <w:r w:rsidRPr="002B65FC">
        <w:rPr>
          <w:rFonts w:ascii="Helvetica" w:hAnsi="Helvetica"/>
          <w:lang w:val="en-US"/>
        </w:rPr>
        <w:t>Improve supports at home</w:t>
      </w:r>
    </w:p>
    <w:p w14:paraId="18F8AEF5" w14:textId="77777777" w:rsidR="002B65FC" w:rsidRPr="002B65FC" w:rsidRDefault="002B65FC" w:rsidP="002B65FC">
      <w:pPr>
        <w:rPr>
          <w:rFonts w:ascii="Helvetica" w:hAnsi="Helvetica"/>
          <w:lang w:val="en-US"/>
        </w:rPr>
      </w:pPr>
    </w:p>
    <w:p w14:paraId="175CA2E1" w14:textId="77777777" w:rsidR="002B65FC" w:rsidRPr="002B65FC" w:rsidRDefault="002B65FC" w:rsidP="002B65FC">
      <w:pPr>
        <w:pStyle w:val="ListParagraph"/>
        <w:numPr>
          <w:ilvl w:val="0"/>
          <w:numId w:val="1"/>
        </w:numPr>
        <w:rPr>
          <w:rFonts w:ascii="Helvetica" w:hAnsi="Helvetica"/>
          <w:lang w:val="en-US"/>
        </w:rPr>
      </w:pPr>
      <w:r w:rsidRPr="002B65FC">
        <w:rPr>
          <w:rFonts w:ascii="Helvetica" w:hAnsi="Helvetica"/>
          <w:lang w:val="en-US"/>
        </w:rPr>
        <w:t>Advice and opportunities to work together</w:t>
      </w:r>
    </w:p>
    <w:p w14:paraId="7E9ADD13" w14:textId="1B477C7E" w:rsidR="002B65FC" w:rsidRPr="002B65FC" w:rsidRDefault="002B65FC">
      <w:pPr>
        <w:rPr>
          <w:rFonts w:ascii="Helvetica" w:hAnsi="Helvetica"/>
          <w:lang w:val="en-US"/>
        </w:rPr>
      </w:pPr>
      <w:r w:rsidRPr="002B65FC">
        <w:rPr>
          <w:rFonts w:ascii="Helvetica" w:hAnsi="Helvetica"/>
          <w:lang w:val="en-US"/>
        </w:rPr>
        <w:br w:type="page"/>
      </w:r>
    </w:p>
    <w:p w14:paraId="671EE8E8" w14:textId="77777777" w:rsidR="002B65FC" w:rsidRPr="002B65FC" w:rsidRDefault="002B65FC" w:rsidP="002B65FC">
      <w:pPr>
        <w:jc w:val="center"/>
        <w:rPr>
          <w:rFonts w:ascii="Helvetica" w:hAnsi="Helvetica"/>
          <w:u w:val="single"/>
        </w:rPr>
      </w:pPr>
      <w:r w:rsidRPr="002B65FC">
        <w:rPr>
          <w:rFonts w:ascii="Helvetica" w:hAnsi="Helvetica"/>
          <w:u w:val="single"/>
        </w:rPr>
        <w:lastRenderedPageBreak/>
        <w:t>Meeting Script</w:t>
      </w:r>
    </w:p>
    <w:p w14:paraId="27DA066B" w14:textId="77777777" w:rsidR="002B65FC" w:rsidRPr="002B65FC" w:rsidRDefault="002B65FC" w:rsidP="002B65FC">
      <w:pPr>
        <w:jc w:val="center"/>
        <w:rPr>
          <w:rFonts w:ascii="Helvetica" w:hAnsi="Helvetica"/>
          <w:u w:val="single"/>
        </w:rPr>
      </w:pPr>
    </w:p>
    <w:p w14:paraId="7234ED31" w14:textId="77777777" w:rsidR="002B65FC" w:rsidRPr="002B65FC" w:rsidRDefault="002B65FC" w:rsidP="002B65FC">
      <w:pPr>
        <w:rPr>
          <w:rFonts w:ascii="Helvetica" w:hAnsi="Helvetica"/>
          <w:b/>
        </w:rPr>
      </w:pPr>
      <w:r w:rsidRPr="002B65FC">
        <w:rPr>
          <w:rFonts w:ascii="Helvetica" w:hAnsi="Helvetica"/>
          <w:b/>
        </w:rPr>
        <w:t>1) About the Ontario Caregiver Coalition</w:t>
      </w:r>
    </w:p>
    <w:p w14:paraId="737C6516" w14:textId="77777777" w:rsidR="002B65FC" w:rsidRPr="002B65FC" w:rsidRDefault="002B65FC" w:rsidP="002B65FC">
      <w:pPr>
        <w:rPr>
          <w:rFonts w:ascii="Helvetica" w:hAnsi="Helvetica"/>
          <w:b/>
        </w:rPr>
      </w:pPr>
    </w:p>
    <w:p w14:paraId="063EF99A" w14:textId="77777777" w:rsidR="002B65FC" w:rsidRPr="002B65FC" w:rsidRDefault="002B65FC" w:rsidP="002B65FC">
      <w:pPr>
        <w:rPr>
          <w:rFonts w:ascii="Helvetica" w:hAnsi="Helvetica"/>
        </w:rPr>
      </w:pPr>
      <w:r w:rsidRPr="002B65FC">
        <w:rPr>
          <w:rFonts w:ascii="Helvetica" w:hAnsi="Helvetica"/>
        </w:rPr>
        <w:t>This first agenda item is meant to provide an overview of who we are and what we do. Mention the OCC’s mission to advocate for all caregivers, and that we are a non-partisan coalition of both caregivers and associations that support caregivers.</w:t>
      </w:r>
    </w:p>
    <w:p w14:paraId="38FA3F1F" w14:textId="77777777" w:rsidR="002B65FC" w:rsidRPr="002B65FC" w:rsidRDefault="002B65FC" w:rsidP="002B65FC">
      <w:pPr>
        <w:rPr>
          <w:rFonts w:ascii="Helvetica" w:hAnsi="Helvetica"/>
        </w:rPr>
      </w:pPr>
    </w:p>
    <w:p w14:paraId="7354483F" w14:textId="77777777" w:rsidR="002B65FC" w:rsidRPr="002B65FC" w:rsidRDefault="002B65FC" w:rsidP="002B65FC">
      <w:pPr>
        <w:rPr>
          <w:rFonts w:ascii="Helvetica" w:hAnsi="Helvetica"/>
          <w:b/>
        </w:rPr>
      </w:pPr>
      <w:r w:rsidRPr="002B65FC">
        <w:rPr>
          <w:rFonts w:ascii="Helvetica" w:hAnsi="Helvetica"/>
          <w:b/>
        </w:rPr>
        <w:t>2) Caregiving in Ontario today</w:t>
      </w:r>
    </w:p>
    <w:p w14:paraId="03649DBD" w14:textId="77777777" w:rsidR="002B65FC" w:rsidRPr="002B65FC" w:rsidRDefault="002B65FC" w:rsidP="002B65FC">
      <w:pPr>
        <w:rPr>
          <w:rFonts w:ascii="Helvetica" w:hAnsi="Helvetica"/>
          <w:b/>
        </w:rPr>
      </w:pPr>
    </w:p>
    <w:p w14:paraId="46041116" w14:textId="77777777" w:rsidR="002B65FC" w:rsidRPr="002B65FC" w:rsidRDefault="002B65FC" w:rsidP="002B65FC">
      <w:pPr>
        <w:rPr>
          <w:rFonts w:ascii="Helvetica" w:hAnsi="Helvetica"/>
        </w:rPr>
      </w:pPr>
      <w:r w:rsidRPr="002B65FC">
        <w:rPr>
          <w:rFonts w:ascii="Helvetica" w:hAnsi="Helvetica"/>
        </w:rPr>
        <w:t>This is a chance to give your candidate an idea of the scale of caregiving in Ontario today. Some key messages to keep in mind:</w:t>
      </w:r>
    </w:p>
    <w:p w14:paraId="25104007" w14:textId="77777777" w:rsidR="002B65FC" w:rsidRPr="002B65FC" w:rsidRDefault="002B65FC" w:rsidP="002B65FC">
      <w:pPr>
        <w:numPr>
          <w:ilvl w:val="0"/>
          <w:numId w:val="2"/>
        </w:numPr>
        <w:pBdr>
          <w:top w:val="nil"/>
          <w:left w:val="nil"/>
          <w:bottom w:val="nil"/>
          <w:right w:val="nil"/>
          <w:between w:val="nil"/>
        </w:pBdr>
        <w:rPr>
          <w:rFonts w:ascii="Helvetica" w:hAnsi="Helvetica"/>
          <w:color w:val="000000"/>
        </w:rPr>
      </w:pPr>
      <w:r w:rsidRPr="002B65FC">
        <w:rPr>
          <w:rFonts w:ascii="Helvetica" w:eastAsia="Calibri" w:hAnsi="Helvetica" w:cs="Calibri"/>
          <w:color w:val="000000"/>
        </w:rPr>
        <w:t>29%, or 3.3 million Ontarians are unpaid family caregivers.</w:t>
      </w:r>
    </w:p>
    <w:p w14:paraId="7B750782" w14:textId="77777777" w:rsidR="002B65FC" w:rsidRPr="002B65FC" w:rsidRDefault="002B65FC" w:rsidP="002B65FC">
      <w:pPr>
        <w:numPr>
          <w:ilvl w:val="0"/>
          <w:numId w:val="2"/>
        </w:numPr>
        <w:pBdr>
          <w:top w:val="nil"/>
          <w:left w:val="nil"/>
          <w:bottom w:val="nil"/>
          <w:right w:val="nil"/>
          <w:between w:val="nil"/>
        </w:pBdr>
        <w:rPr>
          <w:rFonts w:ascii="Helvetica" w:hAnsi="Helvetica"/>
          <w:color w:val="000000"/>
        </w:rPr>
      </w:pPr>
      <w:r w:rsidRPr="002B65FC">
        <w:rPr>
          <w:rFonts w:ascii="Helvetica" w:eastAsia="Calibri" w:hAnsi="Helvetica" w:cs="Calibri"/>
          <w:color w:val="000000"/>
        </w:rPr>
        <w:t>About 70% of all home care in Ontario today is provided by unpaid caregivers, with nearly 850,000 caregivers providing more than 10 hours of unpaid care per week.</w:t>
      </w:r>
    </w:p>
    <w:p w14:paraId="53AE048E" w14:textId="77777777" w:rsidR="002B65FC" w:rsidRPr="002B65FC" w:rsidRDefault="002B65FC" w:rsidP="002B65FC">
      <w:pPr>
        <w:numPr>
          <w:ilvl w:val="0"/>
          <w:numId w:val="2"/>
        </w:numPr>
        <w:pBdr>
          <w:top w:val="nil"/>
          <w:left w:val="nil"/>
          <w:bottom w:val="nil"/>
          <w:right w:val="nil"/>
          <w:between w:val="nil"/>
        </w:pBdr>
        <w:rPr>
          <w:rFonts w:ascii="Helvetica" w:hAnsi="Helvetica"/>
          <w:color w:val="000000"/>
        </w:rPr>
      </w:pPr>
      <w:r w:rsidRPr="002B65FC">
        <w:rPr>
          <w:rFonts w:ascii="Helvetica" w:eastAsia="Calibri" w:hAnsi="Helvetica" w:cs="Calibri"/>
          <w:color w:val="000000"/>
        </w:rPr>
        <w:t>Across Canada, caregivers save health care systems between $30-40 billion a year.</w:t>
      </w:r>
    </w:p>
    <w:p w14:paraId="55F19F04" w14:textId="77777777" w:rsidR="002B65FC" w:rsidRPr="002B65FC" w:rsidRDefault="002B65FC" w:rsidP="002B65FC">
      <w:pPr>
        <w:numPr>
          <w:ilvl w:val="0"/>
          <w:numId w:val="2"/>
        </w:numPr>
        <w:pBdr>
          <w:top w:val="nil"/>
          <w:left w:val="nil"/>
          <w:bottom w:val="nil"/>
          <w:right w:val="nil"/>
          <w:between w:val="nil"/>
        </w:pBdr>
        <w:rPr>
          <w:rFonts w:ascii="Helvetica" w:hAnsi="Helvetica"/>
          <w:color w:val="000000"/>
        </w:rPr>
      </w:pPr>
      <w:r w:rsidRPr="002B65FC">
        <w:rPr>
          <w:rFonts w:ascii="Helvetica" w:eastAsia="Calibri" w:hAnsi="Helvetica" w:cs="Calibri"/>
          <w:color w:val="000000"/>
        </w:rPr>
        <w:t>Governments cannot afford to replace caregivers—so must do all they can to support them.</w:t>
      </w:r>
    </w:p>
    <w:p w14:paraId="316E37B8" w14:textId="77777777" w:rsidR="002B65FC" w:rsidRPr="002B65FC" w:rsidRDefault="002B65FC" w:rsidP="002B65FC">
      <w:pPr>
        <w:numPr>
          <w:ilvl w:val="0"/>
          <w:numId w:val="2"/>
        </w:numPr>
        <w:pBdr>
          <w:top w:val="nil"/>
          <w:left w:val="nil"/>
          <w:bottom w:val="nil"/>
          <w:right w:val="nil"/>
          <w:between w:val="nil"/>
        </w:pBdr>
        <w:rPr>
          <w:rFonts w:ascii="Helvetica" w:hAnsi="Helvetica"/>
          <w:color w:val="000000"/>
        </w:rPr>
      </w:pPr>
      <w:r w:rsidRPr="002B65FC">
        <w:rPr>
          <w:rFonts w:ascii="Helvetica" w:eastAsia="Calibri" w:hAnsi="Helvetica" w:cs="Calibri"/>
          <w:color w:val="000000"/>
        </w:rPr>
        <w:t>Ontario has fallen behind in caring for its caregivers: one-third of caregivers in Ontario say they need more help, higher than any other province.</w:t>
      </w:r>
    </w:p>
    <w:p w14:paraId="6C5C4A75" w14:textId="77777777" w:rsidR="002B65FC" w:rsidRPr="002B65FC" w:rsidRDefault="002B65FC" w:rsidP="002B65FC">
      <w:pPr>
        <w:numPr>
          <w:ilvl w:val="0"/>
          <w:numId w:val="2"/>
        </w:numPr>
        <w:pBdr>
          <w:top w:val="nil"/>
          <w:left w:val="nil"/>
          <w:bottom w:val="nil"/>
          <w:right w:val="nil"/>
          <w:between w:val="nil"/>
        </w:pBdr>
        <w:rPr>
          <w:rFonts w:ascii="Helvetica" w:hAnsi="Helvetica"/>
          <w:color w:val="000000"/>
        </w:rPr>
      </w:pPr>
      <w:r w:rsidRPr="002B65FC">
        <w:rPr>
          <w:rFonts w:ascii="Helvetica" w:eastAsia="Calibri" w:hAnsi="Helvetica" w:cs="Calibri"/>
          <w:color w:val="000000"/>
        </w:rPr>
        <w:t>One quarter of all caregivers in Ontario report drawing on their personal savings to pay for costs associated with their caregiving.</w:t>
      </w:r>
    </w:p>
    <w:p w14:paraId="2BA168AF" w14:textId="77777777" w:rsidR="002B65FC" w:rsidRPr="002B65FC" w:rsidRDefault="002B65FC" w:rsidP="002B65FC">
      <w:pPr>
        <w:rPr>
          <w:rFonts w:ascii="Helvetica" w:hAnsi="Helvetica"/>
        </w:rPr>
      </w:pPr>
    </w:p>
    <w:p w14:paraId="6A39D6EA" w14:textId="77777777" w:rsidR="002B65FC" w:rsidRPr="002B65FC" w:rsidRDefault="002B65FC" w:rsidP="002B65FC">
      <w:pPr>
        <w:rPr>
          <w:rFonts w:ascii="Helvetica" w:hAnsi="Helvetica"/>
        </w:rPr>
      </w:pPr>
      <w:r w:rsidRPr="002B65FC">
        <w:rPr>
          <w:rFonts w:ascii="Helvetica" w:hAnsi="Helvetica"/>
          <w:b/>
        </w:rPr>
        <w:t>3) Caregivers also need care</w:t>
      </w:r>
    </w:p>
    <w:p w14:paraId="47F6CAF0" w14:textId="77777777" w:rsidR="002B65FC" w:rsidRPr="002B65FC" w:rsidRDefault="002B65FC" w:rsidP="002B65FC">
      <w:pPr>
        <w:rPr>
          <w:rFonts w:ascii="Helvetica" w:hAnsi="Helvetica"/>
        </w:rPr>
      </w:pPr>
    </w:p>
    <w:p w14:paraId="61D443A9" w14:textId="77777777" w:rsidR="002B65FC" w:rsidRPr="002B65FC" w:rsidRDefault="002B65FC" w:rsidP="002B65FC">
      <w:pPr>
        <w:rPr>
          <w:rFonts w:ascii="Helvetica" w:hAnsi="Helvetica"/>
        </w:rPr>
      </w:pPr>
      <w:r w:rsidRPr="002B65FC">
        <w:rPr>
          <w:rFonts w:ascii="Helvetica" w:hAnsi="Helvetica"/>
        </w:rPr>
        <w:t>This is where you should introduce the OCC’s election asks:</w:t>
      </w:r>
    </w:p>
    <w:p w14:paraId="27348882" w14:textId="77777777" w:rsidR="002B65FC" w:rsidRPr="002B65FC" w:rsidRDefault="002B65FC" w:rsidP="002B65FC">
      <w:pPr>
        <w:numPr>
          <w:ilvl w:val="0"/>
          <w:numId w:val="3"/>
        </w:numPr>
        <w:pBdr>
          <w:top w:val="nil"/>
          <w:left w:val="nil"/>
          <w:bottom w:val="nil"/>
          <w:right w:val="nil"/>
          <w:between w:val="nil"/>
        </w:pBdr>
        <w:rPr>
          <w:rFonts w:ascii="Helvetica" w:hAnsi="Helvetica"/>
        </w:rPr>
      </w:pPr>
      <w:r w:rsidRPr="002B65FC">
        <w:rPr>
          <w:rFonts w:ascii="Helvetica" w:eastAsia="Calibri" w:hAnsi="Helvetica" w:cs="Calibri"/>
          <w:b/>
          <w:color w:val="000000"/>
        </w:rPr>
        <w:t>Include caregivers</w:t>
      </w:r>
      <w:r w:rsidRPr="002B65FC">
        <w:rPr>
          <w:rFonts w:ascii="Helvetica" w:eastAsia="Calibri" w:hAnsi="Helvetica" w:cs="Calibri"/>
          <w:color w:val="000000"/>
        </w:rPr>
        <w:t xml:space="preserve"> in policy decisions affecting them.</w:t>
      </w:r>
    </w:p>
    <w:p w14:paraId="25659C19" w14:textId="77777777" w:rsidR="002B65FC" w:rsidRPr="002B65FC" w:rsidRDefault="002B65FC" w:rsidP="002B65FC">
      <w:pPr>
        <w:numPr>
          <w:ilvl w:val="0"/>
          <w:numId w:val="3"/>
        </w:numPr>
        <w:pBdr>
          <w:top w:val="nil"/>
          <w:left w:val="nil"/>
          <w:bottom w:val="nil"/>
          <w:right w:val="nil"/>
          <w:between w:val="nil"/>
        </w:pBdr>
        <w:rPr>
          <w:rFonts w:ascii="Helvetica" w:hAnsi="Helvetica"/>
        </w:rPr>
      </w:pPr>
      <w:r w:rsidRPr="002B65FC">
        <w:rPr>
          <w:rFonts w:ascii="Helvetica" w:eastAsia="Calibri" w:hAnsi="Helvetica" w:cs="Calibri"/>
          <w:b/>
          <w:color w:val="000000"/>
        </w:rPr>
        <w:t>Address financial distress</w:t>
      </w:r>
      <w:r w:rsidRPr="002B65FC">
        <w:rPr>
          <w:rFonts w:ascii="Helvetica" w:eastAsia="Calibri" w:hAnsi="Helvetica" w:cs="Calibri"/>
          <w:color w:val="000000"/>
        </w:rPr>
        <w:t xml:space="preserve"> through direct support models.</w:t>
      </w:r>
    </w:p>
    <w:p w14:paraId="46223FC0" w14:textId="77777777" w:rsidR="002B65FC" w:rsidRPr="002B65FC" w:rsidRDefault="002B65FC" w:rsidP="002B65FC">
      <w:pPr>
        <w:numPr>
          <w:ilvl w:val="0"/>
          <w:numId w:val="3"/>
        </w:numPr>
        <w:pBdr>
          <w:top w:val="nil"/>
          <w:left w:val="nil"/>
          <w:bottom w:val="nil"/>
          <w:right w:val="nil"/>
          <w:between w:val="nil"/>
        </w:pBdr>
        <w:rPr>
          <w:rFonts w:ascii="Helvetica" w:hAnsi="Helvetica"/>
        </w:rPr>
      </w:pPr>
      <w:r w:rsidRPr="002B65FC">
        <w:rPr>
          <w:rFonts w:ascii="Helvetica" w:eastAsia="Calibri" w:hAnsi="Helvetica" w:cs="Calibri"/>
          <w:b/>
          <w:color w:val="000000"/>
        </w:rPr>
        <w:t>Expand care options</w:t>
      </w:r>
      <w:r w:rsidRPr="002B65FC">
        <w:rPr>
          <w:rFonts w:ascii="Helvetica" w:eastAsia="Calibri" w:hAnsi="Helvetica" w:cs="Calibri"/>
          <w:color w:val="000000"/>
        </w:rPr>
        <w:t xml:space="preserve"> at home and in the community. </w:t>
      </w:r>
    </w:p>
    <w:p w14:paraId="2AF48C55" w14:textId="77777777" w:rsidR="002B65FC" w:rsidRPr="002B65FC" w:rsidRDefault="002B65FC" w:rsidP="002B65FC">
      <w:pPr>
        <w:rPr>
          <w:rFonts w:ascii="Helvetica" w:hAnsi="Helvetica"/>
        </w:rPr>
      </w:pPr>
    </w:p>
    <w:p w14:paraId="02B85BB8" w14:textId="77777777" w:rsidR="002B65FC" w:rsidRPr="002B65FC" w:rsidRDefault="002B65FC" w:rsidP="002B65FC">
      <w:pPr>
        <w:rPr>
          <w:rFonts w:ascii="Helvetica" w:hAnsi="Helvetica"/>
        </w:rPr>
      </w:pPr>
      <w:r w:rsidRPr="002B65FC">
        <w:rPr>
          <w:rFonts w:ascii="Helvetica" w:hAnsi="Helvetica"/>
        </w:rPr>
        <w:t>More detail on each ask can be found in the “Caregiver Platform” document.</w:t>
      </w:r>
    </w:p>
    <w:p w14:paraId="75A35637" w14:textId="77777777" w:rsidR="002B65FC" w:rsidRPr="002B65FC" w:rsidRDefault="002B65FC" w:rsidP="002B65FC">
      <w:pPr>
        <w:rPr>
          <w:rFonts w:ascii="Helvetica" w:hAnsi="Helvetica"/>
        </w:rPr>
      </w:pPr>
    </w:p>
    <w:p w14:paraId="162F7AEA" w14:textId="77777777" w:rsidR="002B65FC" w:rsidRPr="002B65FC" w:rsidRDefault="002B65FC" w:rsidP="002B65FC">
      <w:pPr>
        <w:rPr>
          <w:rFonts w:ascii="Helvetica" w:hAnsi="Helvetica"/>
          <w:b/>
        </w:rPr>
      </w:pPr>
      <w:r w:rsidRPr="002B65FC">
        <w:rPr>
          <w:rFonts w:ascii="Helvetica" w:hAnsi="Helvetica"/>
          <w:b/>
        </w:rPr>
        <w:t>4) Advice and opportunities to work together</w:t>
      </w:r>
    </w:p>
    <w:p w14:paraId="368B2206" w14:textId="77777777" w:rsidR="002B65FC" w:rsidRPr="002B65FC" w:rsidRDefault="002B65FC" w:rsidP="002B65FC">
      <w:pPr>
        <w:rPr>
          <w:rFonts w:ascii="Helvetica" w:hAnsi="Helvetica"/>
          <w:b/>
        </w:rPr>
      </w:pPr>
    </w:p>
    <w:p w14:paraId="12A510CE" w14:textId="77777777" w:rsidR="002B65FC" w:rsidRPr="002B65FC" w:rsidRDefault="002B65FC" w:rsidP="002B65FC">
      <w:pPr>
        <w:rPr>
          <w:rFonts w:ascii="Helvetica" w:hAnsi="Helvetica"/>
        </w:rPr>
      </w:pPr>
      <w:r w:rsidRPr="002B65FC">
        <w:rPr>
          <w:rFonts w:ascii="Helvetica" w:hAnsi="Helvetica"/>
        </w:rPr>
        <w:t>This final agenda item is meant to end your meeting on a positive, helpful note.  Offer the OCC’s support should your candidate get a question from a voter asking about supports for caregivers.  And should your candidate get elected, the OCC would be happy to meet again to discuss how we could support their constituency team.</w:t>
      </w:r>
    </w:p>
    <w:p w14:paraId="207FBBED" w14:textId="77777777" w:rsidR="007937CC" w:rsidRPr="002B65FC" w:rsidRDefault="007937CC" w:rsidP="002B65FC">
      <w:pPr>
        <w:rPr>
          <w:rFonts w:ascii="Helvetica" w:hAnsi="Helvetica"/>
        </w:rPr>
      </w:pPr>
    </w:p>
    <w:sectPr w:rsidR="007937CC" w:rsidRPr="002B65FC" w:rsidSect="00627E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36D1" w14:textId="77777777" w:rsidR="00D94246" w:rsidRDefault="00D94246" w:rsidP="002B65FC">
      <w:pPr>
        <w:spacing w:line="240" w:lineRule="auto"/>
      </w:pPr>
      <w:r>
        <w:separator/>
      </w:r>
    </w:p>
  </w:endnote>
  <w:endnote w:type="continuationSeparator" w:id="0">
    <w:p w14:paraId="3896BB74" w14:textId="77777777" w:rsidR="00D94246" w:rsidRDefault="00D94246" w:rsidP="002B6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0757" w14:textId="77777777" w:rsidR="00D94246" w:rsidRDefault="00D94246" w:rsidP="002B65FC">
      <w:pPr>
        <w:spacing w:line="240" w:lineRule="auto"/>
      </w:pPr>
      <w:r>
        <w:separator/>
      </w:r>
    </w:p>
  </w:footnote>
  <w:footnote w:type="continuationSeparator" w:id="0">
    <w:p w14:paraId="2107DB05" w14:textId="77777777" w:rsidR="00D94246" w:rsidRDefault="00D94246" w:rsidP="002B65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8FAB" w14:textId="5D417498" w:rsidR="002B65FC" w:rsidRDefault="002B65FC">
    <w:pPr>
      <w:pStyle w:val="Header"/>
    </w:pPr>
  </w:p>
  <w:tbl>
    <w:tblPr>
      <w:tblW w:w="5000" w:type="pct"/>
      <w:tblLook w:val="0600" w:firstRow="0" w:lastRow="0" w:firstColumn="0" w:lastColumn="0" w:noHBand="1" w:noVBand="1"/>
    </w:tblPr>
    <w:tblGrid>
      <w:gridCol w:w="4612"/>
      <w:gridCol w:w="4748"/>
    </w:tblGrid>
    <w:tr w:rsidR="002B65FC" w:rsidRPr="00F4588D" w14:paraId="5E839FBD" w14:textId="77777777" w:rsidTr="00642E9A">
      <w:trPr>
        <w:trHeight w:val="1304"/>
      </w:trPr>
      <w:tc>
        <w:tcPr>
          <w:tcW w:w="5723" w:type="dxa"/>
        </w:tcPr>
        <w:p w14:paraId="305D7A00" w14:textId="77777777" w:rsidR="002B65FC" w:rsidRDefault="002B65FC" w:rsidP="002B65FC">
          <w:r>
            <w:rPr>
              <w:rFonts w:ascii="Times New Roman"/>
              <w:noProof/>
              <w:sz w:val="20"/>
            </w:rPr>
            <w:drawing>
              <wp:anchor distT="0" distB="0" distL="114300" distR="114300" simplePos="0" relativeHeight="251659264" behindDoc="0" locked="0" layoutInCell="1" allowOverlap="1" wp14:anchorId="7A93F677" wp14:editId="19632726">
                <wp:simplePos x="0" y="0"/>
                <wp:positionH relativeFrom="margin">
                  <wp:posOffset>-68580</wp:posOffset>
                </wp:positionH>
                <wp:positionV relativeFrom="paragraph">
                  <wp:posOffset>0</wp:posOffset>
                </wp:positionV>
                <wp:extent cx="781050" cy="775335"/>
                <wp:effectExtent l="0" t="0" r="0" b="5715"/>
                <wp:wrapSquare wrapText="bothSides"/>
                <wp:docPr id="1" name="image1.jpeg"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75335"/>
                        </a:xfrm>
                        <a:prstGeom prst="rect">
                          <a:avLst/>
                        </a:prstGeom>
                      </pic:spPr>
                    </pic:pic>
                  </a:graphicData>
                </a:graphic>
                <wp14:sizeRelH relativeFrom="margin">
                  <wp14:pctWidth>0</wp14:pctWidth>
                </wp14:sizeRelH>
                <wp14:sizeRelV relativeFrom="margin">
                  <wp14:pctHeight>0</wp14:pctHeight>
                </wp14:sizeRelV>
              </wp:anchor>
            </w:drawing>
          </w:r>
        </w:p>
      </w:tc>
      <w:tc>
        <w:tcPr>
          <w:tcW w:w="5077" w:type="dxa"/>
        </w:tcPr>
        <w:p w14:paraId="0D1E148A" w14:textId="77777777" w:rsidR="002B65FC" w:rsidRPr="00F4588D" w:rsidRDefault="002B65FC" w:rsidP="002B65FC">
          <w:pPr>
            <w:pStyle w:val="ContactInfo"/>
            <w:rPr>
              <w:rFonts w:ascii="Helvetica" w:hAnsi="Helvetica" w:cs="Arial"/>
              <w:b/>
              <w:bCs/>
              <w:sz w:val="32"/>
              <w:szCs w:val="32"/>
            </w:rPr>
          </w:pPr>
          <w:r w:rsidRPr="00F4588D">
            <w:rPr>
              <w:rFonts w:ascii="Helvetica" w:hAnsi="Helvetica" w:cs="Arial"/>
              <w:b/>
              <w:bCs/>
              <w:sz w:val="32"/>
              <w:szCs w:val="32"/>
            </w:rPr>
            <w:t>Ontario Caregiver Coalition</w:t>
          </w:r>
        </w:p>
        <w:p w14:paraId="5606B0FF" w14:textId="77777777" w:rsidR="002B65FC" w:rsidRPr="00F4588D" w:rsidRDefault="002B65FC" w:rsidP="002B65FC">
          <w:pPr>
            <w:pStyle w:val="ContactInfo"/>
            <w:rPr>
              <w:rFonts w:ascii="Helvetica" w:hAnsi="Helvetica"/>
              <w:noProof/>
            </w:rPr>
          </w:pPr>
          <w:hyperlink r:id="rId2" w:history="1">
            <w:r w:rsidRPr="00F4588D">
              <w:rPr>
                <w:rStyle w:val="Hyperlink"/>
                <w:rFonts w:ascii="Helvetica" w:hAnsi="Helvetica"/>
                <w:noProof/>
              </w:rPr>
              <w:t>www.ontariocaregivercoalition.ca</w:t>
            </w:r>
          </w:hyperlink>
        </w:p>
        <w:p w14:paraId="59C10FAF" w14:textId="77777777" w:rsidR="002B65FC" w:rsidRPr="00F4588D" w:rsidRDefault="002B65FC" w:rsidP="002B65FC">
          <w:pPr>
            <w:pStyle w:val="ContactInfo"/>
            <w:rPr>
              <w:rFonts w:ascii="Helvetica" w:hAnsi="Helvetica"/>
              <w:noProof/>
            </w:rPr>
          </w:pPr>
          <w:hyperlink r:id="rId3" w:history="1">
            <w:r w:rsidRPr="00F4588D">
              <w:rPr>
                <w:rStyle w:val="Hyperlink"/>
                <w:rFonts w:ascii="Helvetica" w:hAnsi="Helvetica"/>
                <w:noProof/>
              </w:rPr>
              <w:t>ontariocaregivercoalitionocc@gmail.com</w:t>
            </w:r>
          </w:hyperlink>
        </w:p>
      </w:tc>
    </w:tr>
  </w:tbl>
  <w:p w14:paraId="54A5AF98" w14:textId="68F36A49" w:rsidR="002B65FC" w:rsidRDefault="002B65FC">
    <w:pPr>
      <w:pStyle w:val="Header"/>
    </w:pPr>
  </w:p>
  <w:p w14:paraId="4F23877E" w14:textId="77777777" w:rsidR="002B65FC" w:rsidRDefault="002B6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481"/>
    <w:multiLevelType w:val="multilevel"/>
    <w:tmpl w:val="5FD25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E05BF0"/>
    <w:multiLevelType w:val="hybridMultilevel"/>
    <w:tmpl w:val="BCA498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954193"/>
    <w:multiLevelType w:val="multilevel"/>
    <w:tmpl w:val="B91E5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4329498">
    <w:abstractNumId w:val="1"/>
  </w:num>
  <w:num w:numId="2" w16cid:durableId="1418357778">
    <w:abstractNumId w:val="0"/>
  </w:num>
  <w:num w:numId="3" w16cid:durableId="920912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E2"/>
    <w:rsid w:val="000B2C09"/>
    <w:rsid w:val="002B65FC"/>
    <w:rsid w:val="00451943"/>
    <w:rsid w:val="00627E6B"/>
    <w:rsid w:val="007937CC"/>
    <w:rsid w:val="008122E2"/>
    <w:rsid w:val="00A656D9"/>
    <w:rsid w:val="00D94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7517"/>
  <w15:chartTrackingRefBased/>
  <w15:docId w15:val="{A887DB2D-44F2-4D38-A99F-CBA630A3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FC"/>
    <w:pPr>
      <w:ind w:left="720"/>
      <w:contextualSpacing/>
    </w:pPr>
  </w:style>
  <w:style w:type="paragraph" w:styleId="Header">
    <w:name w:val="header"/>
    <w:basedOn w:val="Normal"/>
    <w:link w:val="HeaderChar"/>
    <w:uiPriority w:val="99"/>
    <w:unhideWhenUsed/>
    <w:rsid w:val="002B65FC"/>
    <w:pPr>
      <w:tabs>
        <w:tab w:val="center" w:pos="4680"/>
        <w:tab w:val="right" w:pos="9360"/>
      </w:tabs>
      <w:spacing w:line="240" w:lineRule="auto"/>
    </w:pPr>
  </w:style>
  <w:style w:type="character" w:customStyle="1" w:styleId="HeaderChar">
    <w:name w:val="Header Char"/>
    <w:basedOn w:val="DefaultParagraphFont"/>
    <w:link w:val="Header"/>
    <w:uiPriority w:val="99"/>
    <w:rsid w:val="002B65FC"/>
  </w:style>
  <w:style w:type="paragraph" w:styleId="Footer">
    <w:name w:val="footer"/>
    <w:basedOn w:val="Normal"/>
    <w:link w:val="FooterChar"/>
    <w:uiPriority w:val="99"/>
    <w:unhideWhenUsed/>
    <w:rsid w:val="002B65FC"/>
    <w:pPr>
      <w:tabs>
        <w:tab w:val="center" w:pos="4680"/>
        <w:tab w:val="right" w:pos="9360"/>
      </w:tabs>
      <w:spacing w:line="240" w:lineRule="auto"/>
    </w:pPr>
  </w:style>
  <w:style w:type="character" w:customStyle="1" w:styleId="FooterChar">
    <w:name w:val="Footer Char"/>
    <w:basedOn w:val="DefaultParagraphFont"/>
    <w:link w:val="Footer"/>
    <w:uiPriority w:val="99"/>
    <w:rsid w:val="002B65FC"/>
  </w:style>
  <w:style w:type="character" w:styleId="Hyperlink">
    <w:name w:val="Hyperlink"/>
    <w:basedOn w:val="DefaultParagraphFont"/>
    <w:uiPriority w:val="99"/>
    <w:unhideWhenUsed/>
    <w:rsid w:val="002B65FC"/>
    <w:rPr>
      <w:color w:val="0563C1" w:themeColor="hyperlink"/>
      <w:u w:val="single"/>
    </w:rPr>
  </w:style>
  <w:style w:type="paragraph" w:customStyle="1" w:styleId="ContactInfo">
    <w:name w:val="Contact Info"/>
    <w:basedOn w:val="Normal"/>
    <w:uiPriority w:val="3"/>
    <w:qFormat/>
    <w:rsid w:val="002B65FC"/>
    <w:pPr>
      <w:spacing w:line="276" w:lineRule="auto"/>
      <w:jc w:val="right"/>
    </w:pPr>
    <w:rPr>
      <w:sz w:val="20"/>
      <w:szCs w:val="18"/>
      <w:lang w:val="en-US"/>
    </w:rPr>
  </w:style>
  <w:style w:type="character" w:styleId="FollowedHyperlink">
    <w:name w:val="FollowedHyperlink"/>
    <w:basedOn w:val="DefaultParagraphFont"/>
    <w:uiPriority w:val="99"/>
    <w:semiHidden/>
    <w:unhideWhenUsed/>
    <w:rsid w:val="002B6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ntariocaregivercoalitionocc@gmail.com" TargetMode="External"/><Relationship Id="rId2" Type="http://schemas.openxmlformats.org/officeDocument/2006/relationships/hyperlink" Target="http://www.ontariocaregivercoalition.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3061</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Fitzgerald</dc:creator>
  <cp:keywords/>
  <dc:description/>
  <cp:lastModifiedBy>Daniel Nowoselski</cp:lastModifiedBy>
  <cp:revision>2</cp:revision>
  <dcterms:created xsi:type="dcterms:W3CDTF">2022-05-18T02:17:00Z</dcterms:created>
  <dcterms:modified xsi:type="dcterms:W3CDTF">2022-05-18T02:17:00Z</dcterms:modified>
</cp:coreProperties>
</file>